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ilvl w:val="0"/>
          <w:numId w:val="0"/>
        </w:numPr>
        <w:ind w:leftChars="0"/>
        <w:jc w:val="left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eastAsia="zh-CN"/>
        </w:rPr>
        <w:t>附件</w:t>
      </w:r>
      <w:r>
        <w:rPr>
          <w:rFonts w:hint="eastAsia" w:ascii="宋体" w:hAnsi="宋体" w:eastAsia="宋体" w:cs="宋体"/>
          <w:lang w:val="en-US" w:eastAsia="zh-CN"/>
        </w:rPr>
        <w:t>2：</w:t>
      </w:r>
    </w:p>
    <w:p>
      <w:pPr>
        <w:pStyle w:val="3"/>
        <w:numPr>
          <w:ilvl w:val="0"/>
          <w:numId w:val="0"/>
        </w:numPr>
        <w:ind w:leftChars="0"/>
        <w:jc w:val="center"/>
      </w:pPr>
      <w:r>
        <w:rPr>
          <w:rFonts w:hint="eastAsia"/>
          <w:lang w:eastAsia="zh-CN"/>
        </w:rPr>
        <w:t>副经理</w:t>
      </w:r>
      <w:r>
        <w:rPr>
          <w:rFonts w:hint="eastAsia"/>
          <w:kern w:val="0"/>
        </w:rPr>
        <w:t>岗位职责说明书</w:t>
      </w:r>
    </w:p>
    <w:tbl>
      <w:tblPr>
        <w:tblStyle w:val="12"/>
        <w:tblW w:w="85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00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356"/>
        <w:gridCol w:w="263"/>
        <w:gridCol w:w="2014"/>
        <w:gridCol w:w="2277"/>
        <w:gridCol w:w="2277"/>
        <w:gridCol w:w="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254" w:hRule="atLeast"/>
        </w:trPr>
        <w:tc>
          <w:tcPr>
            <w:tcW w:w="8527" w:type="dxa"/>
            <w:gridSpan w:val="6"/>
            <w:shd w:val="clear" w:color="auto" w:fill="auto"/>
          </w:tcPr>
          <w:p>
            <w:pPr>
              <w:widowControl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一、岗位概要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13" w:hRule="atLeast"/>
        </w:trPr>
        <w:tc>
          <w:tcPr>
            <w:tcW w:w="169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6831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副经理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13" w:hRule="atLeast"/>
        </w:trPr>
        <w:tc>
          <w:tcPr>
            <w:tcW w:w="169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岗位归属</w:t>
            </w:r>
          </w:p>
        </w:tc>
        <w:tc>
          <w:tcPr>
            <w:tcW w:w="227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中羿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公司</w:t>
            </w:r>
          </w:p>
        </w:tc>
        <w:tc>
          <w:tcPr>
            <w:tcW w:w="22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所在部门</w:t>
            </w:r>
          </w:p>
        </w:tc>
        <w:tc>
          <w:tcPr>
            <w:tcW w:w="22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13" w:hRule="atLeast"/>
        </w:trPr>
        <w:tc>
          <w:tcPr>
            <w:tcW w:w="1696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直接上级</w:t>
            </w:r>
          </w:p>
        </w:tc>
        <w:tc>
          <w:tcPr>
            <w:tcW w:w="2277" w:type="dxa"/>
            <w:gridSpan w:val="2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经理</w:t>
            </w:r>
          </w:p>
        </w:tc>
        <w:tc>
          <w:tcPr>
            <w:tcW w:w="22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直接下级</w:t>
            </w:r>
          </w:p>
        </w:tc>
        <w:tc>
          <w:tcPr>
            <w:tcW w:w="227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经营部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0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222" w:hRule="atLeast"/>
        </w:trPr>
        <w:tc>
          <w:tcPr>
            <w:tcW w:w="8527" w:type="dxa"/>
            <w:gridSpan w:val="6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二、岗位描述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556" w:type="dxa"/>
            <w:gridSpan w:val="7"/>
            <w:shd w:val="clear" w:color="auto" w:fill="auto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 xml:space="preserve"> 负责公司经营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部等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工作。协助经理开展公司的生产经营管理工作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协助经理进行商务洽谈、外部市场业务开拓工作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完成经理交办的其他工作任务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56" w:type="dxa"/>
            <w:gridSpan w:val="7"/>
            <w:shd w:val="clear" w:color="auto" w:fill="auto"/>
          </w:tcPr>
          <w:p>
            <w:pPr>
              <w:widowControl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三、职责说明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40" w:type="dxa"/>
            <w:shd w:val="clear" w:color="auto" w:fill="auto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一级职责</w:t>
            </w: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二级职责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体系建设</w:t>
            </w: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3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组织制定公司的各项经营管理制度，完善公司经营管理体系业务管理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4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部门内部管理</w:t>
            </w: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4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参与制定公司发展战略，负责组织制定生产战略规划，对生产发展战略规划的正确性负责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4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4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组织实施生产战略规划，提高公司生产能力和生产效率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4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4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参与制定公司年度经营计划、预算方案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4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规划计划</w:t>
            </w: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5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协助经理开展公司的生产经营管理工作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34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5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协助经理进行商务洽谈、外部市场业务开拓工作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4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5"/>
              </w:numPr>
              <w:ind w:firstLine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及时向公司经理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反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映分管部门、分管项目情况，提出建议和意见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4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0"/>
              </w:numPr>
              <w:ind w:leftChars="0"/>
              <w:rPr>
                <w:rFonts w:hint="default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4.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4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其他事项</w:t>
            </w: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0"/>
              </w:numPr>
              <w:ind w:left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根据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公司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工作需要，配合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经理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完成相应工作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40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16" w:type="dxa"/>
            <w:gridSpan w:val="6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0"/>
              </w:numPr>
              <w:ind w:leftChars="0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完成经理交办的其他工作任务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556" w:type="dxa"/>
            <w:gridSpan w:val="7"/>
            <w:shd w:val="clear" w:color="auto" w:fill="auto"/>
          </w:tcPr>
          <w:p>
            <w:pPr>
              <w:pStyle w:val="22"/>
              <w:widowControl/>
              <w:numPr>
                <w:ilvl w:val="0"/>
                <w:numId w:val="0"/>
              </w:numPr>
              <w:ind w:leftChars="0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四、任职资格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5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仿宋" w:hAnsi="仿宋" w:eastAsia="仿宋"/>
                <w:b w:val="0"/>
                <w:bCs w:val="0"/>
                <w:szCs w:val="21"/>
              </w:rPr>
              <w:t>学历要求</w:t>
            </w:r>
          </w:p>
        </w:tc>
        <w:tc>
          <w:tcPr>
            <w:tcW w:w="6597" w:type="dxa"/>
            <w:gridSpan w:val="4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  <w:t>本科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5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ascii="仿宋" w:hAnsi="仿宋" w:eastAsia="仿宋"/>
                <w:b w:val="0"/>
                <w:bCs w:val="0"/>
                <w:szCs w:val="21"/>
              </w:rPr>
              <w:t>专业要求</w:t>
            </w:r>
          </w:p>
        </w:tc>
        <w:tc>
          <w:tcPr>
            <w:tcW w:w="6597" w:type="dxa"/>
            <w:gridSpan w:val="4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</w:rPr>
              <w:t>土木工程相关专业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5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ascii="仿宋" w:hAnsi="仿宋" w:eastAsia="仿宋"/>
                <w:b w:val="0"/>
                <w:bCs w:val="0"/>
                <w:szCs w:val="21"/>
              </w:rPr>
              <w:t>工作经验</w:t>
            </w:r>
          </w:p>
        </w:tc>
        <w:tc>
          <w:tcPr>
            <w:tcW w:w="6597" w:type="dxa"/>
            <w:gridSpan w:val="4"/>
            <w:shd w:val="clear" w:color="auto" w:fill="auto"/>
            <w:vAlign w:val="center"/>
          </w:tcPr>
          <w:p>
            <w:pPr>
              <w:pStyle w:val="25"/>
              <w:numPr>
                <w:ilvl w:val="0"/>
                <w:numId w:val="0"/>
              </w:numPr>
              <w:ind w:leftChars="0"/>
              <w:textAlignment w:val="baseline"/>
              <w:rPr>
                <w:rFonts w:hint="eastAsia" w:ascii="仿宋" w:hAnsi="仿宋" w:eastAsia="仿宋" w:cs="宋体"/>
                <w:b w:val="0"/>
                <w:bCs w:val="0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具有10年及以上工作经验，8年及以上企业经营管理相关岗位工作经验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5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基本要求</w:t>
            </w:r>
          </w:p>
        </w:tc>
        <w:tc>
          <w:tcPr>
            <w:tcW w:w="6597" w:type="dxa"/>
            <w:gridSpan w:val="4"/>
            <w:shd w:val="clear" w:color="auto" w:fill="auto"/>
            <w:vAlign w:val="center"/>
          </w:tcPr>
          <w:p>
            <w:pPr>
              <w:pStyle w:val="25"/>
              <w:numPr>
                <w:ilvl w:val="0"/>
                <w:numId w:val="0"/>
              </w:numPr>
              <w:ind w:leftChars="0"/>
              <w:textAlignment w:val="baseline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知识：掌握工程造价、土木工程等相关知识</w:t>
            </w:r>
          </w:p>
          <w:p>
            <w:pPr>
              <w:pStyle w:val="25"/>
              <w:numPr>
                <w:ilvl w:val="0"/>
                <w:numId w:val="0"/>
              </w:numPr>
              <w:ind w:leftChars="0"/>
              <w:textAlignment w:val="baseline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技能：熟悉企业经营管理；熟悉建设工程项目全过程管理；熟悉建设工程项目造价全过程管理（包括：估算、概算、施工图预算、结算、决算）；具备良好的沟通能力和书面表达能力；熟练使用办公软件和办公自动化设备</w:t>
            </w:r>
            <w:bookmarkStart w:id="0" w:name="_GoBack"/>
            <w:bookmarkEnd w:id="0"/>
          </w:p>
          <w:p>
            <w:pPr>
              <w:pStyle w:val="25"/>
              <w:numPr>
                <w:numId w:val="0"/>
              </w:numPr>
              <w:ind w:leftChars="0"/>
              <w:textAlignment w:val="baseline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959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其他要求</w:t>
            </w:r>
          </w:p>
        </w:tc>
        <w:tc>
          <w:tcPr>
            <w:tcW w:w="6597" w:type="dxa"/>
            <w:gridSpan w:val="4"/>
            <w:shd w:val="clear" w:color="auto" w:fill="auto"/>
            <w:vAlign w:val="center"/>
          </w:tcPr>
          <w:p>
            <w:pPr>
              <w:pStyle w:val="25"/>
              <w:numPr>
                <w:ilvl w:val="0"/>
                <w:numId w:val="0"/>
              </w:numPr>
              <w:ind w:leftChars="0"/>
              <w:textAlignment w:val="baseline"/>
              <w:rPr>
                <w:rFonts w:hint="eastAsia"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职称：中级职称及以上</w:t>
            </w:r>
          </w:p>
          <w:p>
            <w:pPr>
              <w:pStyle w:val="25"/>
              <w:numPr>
                <w:numId w:val="0"/>
              </w:numPr>
              <w:ind w:leftChars="0"/>
              <w:textAlignment w:val="baseline"/>
              <w:rPr>
                <w:rFonts w:ascii="仿宋" w:hAnsi="仿宋" w:eastAsia="仿宋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其他：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val="en-US" w:eastAsia="zh-CN"/>
              </w:rPr>
              <w:t>具有双证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二级建造师（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房建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  <w:lang w:val="en-US" w:eastAsia="zh-CN"/>
              </w:rPr>
              <w:t>与</w:t>
            </w:r>
            <w:r>
              <w:rPr>
                <w:rFonts w:hint="eastAsia" w:ascii="仿宋" w:hAnsi="仿宋" w:eastAsia="仿宋"/>
                <w:b w:val="0"/>
                <w:bCs w:val="0"/>
                <w:sz w:val="24"/>
                <w:szCs w:val="24"/>
              </w:rPr>
              <w:t>市政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）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二级造价师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 w:val="0"/>
                <w:bCs w:val="0"/>
                <w:szCs w:val="21"/>
              </w:rPr>
              <w:t>中共党员</w:t>
            </w:r>
          </w:p>
        </w:tc>
      </w:tr>
    </w:tbl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  <w:rPr>
          <w:rFonts w:eastAsia="楷体" w:asciiTheme="majorHAnsi" w:hAnsiTheme="majorHAnsi" w:cstheme="majorBidi"/>
          <w:b/>
          <w:bCs/>
          <w:sz w:val="36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B8A3A0"/>
    <w:multiLevelType w:val="multilevel"/>
    <w:tmpl w:val="EFB8A3A0"/>
    <w:lvl w:ilvl="0" w:tentative="0">
      <w:start w:val="2"/>
      <w:numFmt w:val="decimal"/>
      <w:lvlText w:val="%1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pStyle w:val="5"/>
      <w:lvlText w:val="%1.%2.%3"/>
      <w:lvlJc w:val="left"/>
      <w:pPr>
        <w:ind w:left="1418" w:hanging="567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2180607A"/>
    <w:multiLevelType w:val="multilevel"/>
    <w:tmpl w:val="2180607A"/>
    <w:lvl w:ilvl="0" w:tentative="0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0275B9"/>
    <w:multiLevelType w:val="multilevel"/>
    <w:tmpl w:val="250275B9"/>
    <w:lvl w:ilvl="0" w:tentative="0">
      <w:start w:val="1"/>
      <w:numFmt w:val="chineseCountingThousand"/>
      <w:pStyle w:val="3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421A3F"/>
    <w:multiLevelType w:val="multilevel"/>
    <w:tmpl w:val="42421A3F"/>
    <w:lvl w:ilvl="0" w:tentative="0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9CD0479"/>
    <w:multiLevelType w:val="multilevel"/>
    <w:tmpl w:val="79CD0479"/>
    <w:lvl w:ilvl="0" w:tentative="0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49108C-C2E0-4F61-A1D9-88704FF08E40}">
  <ds:schemaRefs/>
</ds:datastoreItem>
</file>